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BF" w:rsidRPr="00B216E9" w:rsidRDefault="00851D58" w:rsidP="0031700E">
      <w:pPr>
        <w:spacing w:before="120" w:after="120"/>
        <w:ind w:left="2268"/>
        <w:rPr>
          <w:color w:val="365F91" w:themeColor="accent1" w:themeShade="BF"/>
          <w:sz w:val="10"/>
          <w:szCs w:val="10"/>
        </w:rPr>
      </w:pPr>
      <w:r w:rsidRPr="00B216E9">
        <w:rPr>
          <w:noProof/>
          <w:color w:val="365F91" w:themeColor="accent1" w:themeShade="BF"/>
          <w:lang w:bidi="th-TH"/>
        </w:rPr>
        <w:drawing>
          <wp:anchor distT="0" distB="0" distL="114300" distR="114300" simplePos="0" relativeHeight="251659264" behindDoc="0" locked="0" layoutInCell="1" allowOverlap="1" wp14:anchorId="05CA8853" wp14:editId="45DC8629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1097280" cy="1085973"/>
            <wp:effectExtent l="0" t="0" r="7620" b="0"/>
            <wp:wrapNone/>
            <wp:docPr id="2" name="Picture 2" descr="C:\Users\huonglien\AppData\Local\Microsoft\Windows\Temporary Internet Files\Content.Outlook\0BJ09K47\MRC logo 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uonglien\AppData\Local\Microsoft\Windows\Temporary Internet Files\Content.Outlook\0BJ09K47\MRC logo Blu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85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2FBF" w:rsidRPr="00B216E9">
        <w:rPr>
          <w:rFonts w:ascii="Times New Roman" w:hAnsi="Times New Roman" w:cs="Times New Roman"/>
          <w:b/>
          <w:bCs/>
          <w:caps/>
          <w:color w:val="365F91" w:themeColor="accent1" w:themeShade="BF"/>
          <w:sz w:val="40"/>
          <w:szCs w:val="40"/>
        </w:rPr>
        <w:t>Registration</w:t>
      </w:r>
      <w:r w:rsidR="006B2FBF" w:rsidRPr="00B216E9">
        <w:rPr>
          <w:rFonts w:ascii="Times New Roman" w:hAnsi="Times New Roman" w:cs="Angsana New"/>
          <w:b/>
          <w:bCs/>
          <w:caps/>
          <w:color w:val="365F91" w:themeColor="accent1" w:themeShade="BF"/>
          <w:sz w:val="40"/>
          <w:szCs w:val="40"/>
          <w:cs/>
          <w:lang w:bidi="th-TH"/>
        </w:rPr>
        <w:t xml:space="preserve"> </w:t>
      </w:r>
      <w:r w:rsidR="006B2FBF" w:rsidRPr="00B216E9">
        <w:rPr>
          <w:rFonts w:ascii="Times New Roman" w:hAnsi="Times New Roman" w:cs="Times New Roman"/>
          <w:b/>
          <w:bCs/>
          <w:caps/>
          <w:color w:val="365F91" w:themeColor="accent1" w:themeShade="BF"/>
          <w:sz w:val="40"/>
          <w:szCs w:val="40"/>
        </w:rPr>
        <w:t>of</w:t>
      </w:r>
      <w:r w:rsidR="006B2FBF" w:rsidRPr="00B216E9">
        <w:rPr>
          <w:rFonts w:ascii="Times New Roman" w:hAnsi="Times New Roman" w:cs="Angsana New"/>
          <w:b/>
          <w:bCs/>
          <w:caps/>
          <w:color w:val="365F91" w:themeColor="accent1" w:themeShade="BF"/>
          <w:sz w:val="40"/>
          <w:szCs w:val="40"/>
          <w:cs/>
          <w:lang w:bidi="th-TH"/>
        </w:rPr>
        <w:t xml:space="preserve"> </w:t>
      </w:r>
      <w:r w:rsidR="006B2FBF" w:rsidRPr="00B216E9">
        <w:rPr>
          <w:rFonts w:ascii="Times New Roman" w:hAnsi="Times New Roman" w:cs="Times New Roman"/>
          <w:b/>
          <w:bCs/>
          <w:caps/>
          <w:color w:val="365F91" w:themeColor="accent1" w:themeShade="BF"/>
          <w:sz w:val="40"/>
          <w:szCs w:val="40"/>
        </w:rPr>
        <w:t>Interest</w:t>
      </w:r>
    </w:p>
    <w:p w:rsidR="00D336FB" w:rsidRDefault="005416ED" w:rsidP="00D336FB">
      <w:pPr>
        <w:spacing w:before="120" w:after="0"/>
        <w:ind w:left="2268"/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</w:pPr>
      <w:r w:rsidRPr="00AA4899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Regional Stakeh</w:t>
      </w:r>
      <w:r w:rsidR="00D336F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older Forum on the Council Study</w:t>
      </w:r>
    </w:p>
    <w:p w:rsidR="005416ED" w:rsidRPr="0023284E" w:rsidRDefault="0005480D" w:rsidP="00D336FB">
      <w:pPr>
        <w:spacing w:after="120"/>
        <w:ind w:left="2268"/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a</w:t>
      </w:r>
      <w:r w:rsidR="005416ED" w:rsidRPr="00AA4899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nd</w:t>
      </w:r>
      <w:r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the</w:t>
      </w:r>
      <w:r w:rsidR="005416ED" w:rsidRPr="00AA4899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Pak </w:t>
      </w:r>
      <w:proofErr w:type="spellStart"/>
      <w:r w:rsidR="005416ED" w:rsidRPr="00AA4899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Beng</w:t>
      </w:r>
      <w:proofErr w:type="spellEnd"/>
      <w:r w:rsidR="005416ED" w:rsidRPr="00AA4899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Hydropower Project </w:t>
      </w:r>
      <w:r w:rsidR="005416ED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</w:t>
      </w:r>
    </w:p>
    <w:p w:rsidR="006D6A95" w:rsidRPr="00B216E9" w:rsidRDefault="006D6A95" w:rsidP="00A46FCA">
      <w:pPr>
        <w:spacing w:after="120"/>
        <w:ind w:left="2268"/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</w:pPr>
    </w:p>
    <w:p w:rsidR="006D6A95" w:rsidRDefault="006D6A95" w:rsidP="00425C2C">
      <w:pPr>
        <w:spacing w:after="0" w:line="240" w:lineRule="auto"/>
        <w:ind w:right="637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B2FBF" w:rsidRDefault="006B2FBF" w:rsidP="006B2FBF">
      <w:pPr>
        <w:tabs>
          <w:tab w:val="left" w:pos="8505"/>
        </w:tabs>
        <w:spacing w:after="0" w:line="200" w:lineRule="exact"/>
        <w:ind w:right="55"/>
        <w:rPr>
          <w:sz w:val="20"/>
          <w:szCs w:val="20"/>
        </w:rPr>
      </w:pPr>
    </w:p>
    <w:p w:rsidR="006B2FBF" w:rsidRDefault="006B2FBF" w:rsidP="006B2FBF">
      <w:pPr>
        <w:tabs>
          <w:tab w:val="left" w:pos="8505"/>
        </w:tabs>
        <w:spacing w:after="0" w:line="200" w:lineRule="exact"/>
        <w:ind w:right="55"/>
        <w:rPr>
          <w:sz w:val="20"/>
          <w:szCs w:val="20"/>
        </w:rPr>
      </w:pPr>
    </w:p>
    <w:p w:rsidR="006B2FBF" w:rsidRDefault="006B2FBF" w:rsidP="006B2FBF">
      <w:pPr>
        <w:tabs>
          <w:tab w:val="left" w:pos="8505"/>
        </w:tabs>
        <w:spacing w:after="0" w:line="200" w:lineRule="exact"/>
        <w:ind w:right="55"/>
        <w:rPr>
          <w:sz w:val="20"/>
          <w:szCs w:val="20"/>
        </w:rPr>
      </w:pPr>
    </w:p>
    <w:p w:rsidR="006B2FBF" w:rsidRDefault="006B2FBF" w:rsidP="00851D58">
      <w:pPr>
        <w:tabs>
          <w:tab w:val="left" w:pos="8505"/>
        </w:tabs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Angsana New"/>
          <w:sz w:val="24"/>
          <w:szCs w:val="24"/>
          <w:cs/>
          <w:lang w:bidi="th-TH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eastAsia="Times New Roman" w:hAnsi="Times New Roman" w:cs="Angsana New"/>
          <w:sz w:val="24"/>
          <w:szCs w:val="24"/>
          <w:cs/>
          <w:lang w:bidi="th-TH"/>
        </w:rPr>
        <w:t>..</w:t>
      </w:r>
    </w:p>
    <w:p w:rsidR="006B2FBF" w:rsidRDefault="006B2FBF" w:rsidP="00D336FB">
      <w:pPr>
        <w:tabs>
          <w:tab w:val="left" w:pos="8505"/>
        </w:tabs>
        <w:spacing w:before="120" w:after="0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2FBF" w:rsidRDefault="006B2FBF" w:rsidP="00D336FB">
      <w:pPr>
        <w:tabs>
          <w:tab w:val="left" w:pos="8505"/>
        </w:tabs>
        <w:spacing w:before="120"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Angsana New"/>
          <w:sz w:val="24"/>
          <w:szCs w:val="24"/>
          <w:cs/>
          <w:lang w:bidi="th-TH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asso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iation</w:t>
      </w:r>
      <w:r>
        <w:rPr>
          <w:rFonts w:ascii="Times New Roman" w:eastAsia="Times New Roman" w:hAnsi="Times New Roman" w:cs="Angsana New"/>
          <w:sz w:val="24"/>
          <w:szCs w:val="24"/>
          <w:cs/>
          <w:lang w:bidi="th-TH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……………………………………………………………………………</w:t>
      </w:r>
    </w:p>
    <w:p w:rsidR="006B2FBF" w:rsidRDefault="006B2FBF" w:rsidP="00D336FB">
      <w:pPr>
        <w:tabs>
          <w:tab w:val="left" w:pos="8505"/>
        </w:tabs>
        <w:spacing w:before="120" w:after="0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2FBF" w:rsidRDefault="006B2FBF" w:rsidP="00D336FB">
      <w:pPr>
        <w:tabs>
          <w:tab w:val="left" w:pos="8505"/>
        </w:tabs>
        <w:spacing w:before="120" w:after="0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Angsana New"/>
          <w:spacing w:val="-1"/>
          <w:sz w:val="24"/>
          <w:szCs w:val="24"/>
          <w:cs/>
          <w:lang w:bidi="th-TH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Angsana New"/>
          <w:spacing w:val="4"/>
          <w:sz w:val="24"/>
          <w:szCs w:val="24"/>
          <w:cs/>
          <w:lang w:bidi="th-TH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Angsana New"/>
          <w:sz w:val="24"/>
          <w:szCs w:val="24"/>
          <w:cs/>
          <w:lang w:bidi="th-TH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asso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iation</w:t>
      </w:r>
      <w:r>
        <w:rPr>
          <w:rFonts w:ascii="Times New Roman" w:eastAsia="Times New Roman" w:hAnsi="Times New Roman" w:cs="Angsana New"/>
          <w:sz w:val="24"/>
          <w:szCs w:val="24"/>
          <w:cs/>
          <w:lang w:bidi="th-TH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eastAsia="Times New Roman" w:hAnsi="Times New Roman" w:cs="Angsana New"/>
          <w:sz w:val="24"/>
          <w:szCs w:val="24"/>
          <w:cs/>
          <w:lang w:bidi="th-TH"/>
        </w:rPr>
        <w:t>.</w:t>
      </w:r>
    </w:p>
    <w:p w:rsidR="006B2FBF" w:rsidRDefault="006B2FBF" w:rsidP="00D336FB">
      <w:pPr>
        <w:tabs>
          <w:tab w:val="left" w:pos="8505"/>
        </w:tabs>
        <w:spacing w:before="120" w:after="0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2FBF" w:rsidRDefault="006B2FBF" w:rsidP="00D336FB">
      <w:pPr>
        <w:tabs>
          <w:tab w:val="left" w:pos="8505"/>
        </w:tabs>
        <w:spacing w:before="120" w:after="0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Angsana New"/>
          <w:sz w:val="24"/>
          <w:szCs w:val="24"/>
          <w:cs/>
          <w:lang w:bidi="th-TH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</w:t>
      </w:r>
      <w:r w:rsidR="00851D5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  <w:r w:rsidR="00851D58">
        <w:rPr>
          <w:rFonts w:ascii="Times New Roman" w:eastAsia="Times New Roman" w:hAnsi="Times New Roman" w:cs="Angsana New"/>
          <w:sz w:val="24"/>
          <w:szCs w:val="24"/>
          <w:cs/>
          <w:lang w:bidi="th-TH"/>
        </w:rPr>
        <w:t>.</w:t>
      </w:r>
    </w:p>
    <w:p w:rsidR="00851D58" w:rsidRDefault="00851D58" w:rsidP="00D336FB">
      <w:pPr>
        <w:tabs>
          <w:tab w:val="left" w:pos="8505"/>
        </w:tabs>
        <w:spacing w:before="120" w:after="0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2FBF" w:rsidRDefault="006B2FBF" w:rsidP="00D336FB">
      <w:pPr>
        <w:tabs>
          <w:tab w:val="left" w:pos="8505"/>
        </w:tabs>
        <w:spacing w:before="120" w:after="0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Angsana New"/>
          <w:spacing w:val="1"/>
          <w:sz w:val="24"/>
          <w:szCs w:val="24"/>
          <w:cs/>
          <w:lang w:bidi="th-TH"/>
        </w:rPr>
        <w:t>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D336FB">
        <w:rPr>
          <w:rFonts w:ascii="Times New Roman" w:eastAsia="Times New Roman" w:hAnsi="Times New Roman" w:cs="Angsana New"/>
          <w:sz w:val="24"/>
          <w:szCs w:val="24"/>
          <w:lang w:bidi="th-TH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Email</w:t>
      </w:r>
      <w:r>
        <w:rPr>
          <w:rFonts w:ascii="Times New Roman" w:eastAsia="Times New Roman" w:hAnsi="Times New Roman" w:cs="Angsana New"/>
          <w:sz w:val="24"/>
          <w:szCs w:val="24"/>
          <w:cs/>
          <w:lang w:bidi="th-TH"/>
        </w:rPr>
        <w:t>:</w:t>
      </w:r>
      <w:r w:rsidR="00851D5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6B2FBF" w:rsidRDefault="006B2FBF" w:rsidP="006B2FBF">
      <w:pPr>
        <w:tabs>
          <w:tab w:val="left" w:pos="8505"/>
        </w:tabs>
        <w:spacing w:before="17" w:after="0" w:line="260" w:lineRule="exact"/>
        <w:ind w:right="55"/>
        <w:rPr>
          <w:sz w:val="26"/>
          <w:szCs w:val="26"/>
        </w:rPr>
      </w:pPr>
    </w:p>
    <w:p w:rsidR="006B2FBF" w:rsidRDefault="006B2FBF" w:rsidP="00D336FB">
      <w:pPr>
        <w:tabs>
          <w:tab w:val="left" w:pos="8505"/>
        </w:tabs>
        <w:spacing w:before="120" w:after="0" w:line="480" w:lineRule="auto"/>
        <w:rPr>
          <w:rFonts w:ascii="Times New Roman" w:eastAsia="Times New Roman" w:hAnsi="Times New Roman" w:cs="Angsana New"/>
          <w:sz w:val="24"/>
          <w:szCs w:val="24"/>
          <w:lang w:bidi="th-TH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if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a spo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sorship for</w:t>
      </w:r>
      <w:r>
        <w:rPr>
          <w:rFonts w:ascii="Times New Roman" w:eastAsia="Times New Roman" w:hAnsi="Times New Roman" w:cs="Angsana New"/>
          <w:spacing w:val="-1"/>
          <w:sz w:val="24"/>
          <w:szCs w:val="24"/>
          <w:cs/>
          <w:lang w:bidi="th-TH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851D58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Angsana New"/>
          <w:sz w:val="24"/>
          <w:szCs w:val="24"/>
          <w:cs/>
          <w:lang w:bidi="th-TH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?</w:t>
      </w:r>
      <w:r>
        <w:rPr>
          <w:rFonts w:ascii="Times New Roman" w:eastAsia="Times New Roman" w:hAnsi="Times New Roman" w:cs="Angsana New"/>
          <w:sz w:val="24"/>
          <w:szCs w:val="24"/>
          <w:cs/>
          <w:lang w:bidi="th-TH"/>
        </w:rPr>
        <w:t>:</w:t>
      </w:r>
      <w:r w:rsidR="00851D5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r w:rsidR="00851D58">
        <w:rPr>
          <w:rFonts w:ascii="Times New Roman" w:eastAsia="Times New Roman" w:hAnsi="Times New Roman" w:cs="Angsana New"/>
          <w:sz w:val="24"/>
          <w:szCs w:val="24"/>
          <w:cs/>
          <w:lang w:bidi="th-TH"/>
        </w:rPr>
        <w:t xml:space="preserve">.. </w:t>
      </w:r>
    </w:p>
    <w:p w:rsidR="00D336FB" w:rsidRDefault="00D336FB" w:rsidP="00851D58">
      <w:pPr>
        <w:tabs>
          <w:tab w:val="left" w:pos="8505"/>
        </w:tabs>
        <w:spacing w:after="0" w:line="480" w:lineRule="auto"/>
        <w:rPr>
          <w:rFonts w:ascii="Times New Roman" w:eastAsia="Times New Roman" w:hAnsi="Times New Roman" w:cs="Angsana New"/>
          <w:sz w:val="24"/>
          <w:szCs w:val="24"/>
          <w:lang w:bidi="th-TH"/>
        </w:rPr>
      </w:pPr>
      <w:r>
        <w:rPr>
          <w:rFonts w:ascii="Times New Roman" w:eastAsia="Times New Roman" w:hAnsi="Times New Roman" w:cs="Angsana New"/>
          <w:sz w:val="24"/>
          <w:szCs w:val="24"/>
          <w:lang w:bidi="th-TH"/>
        </w:rPr>
        <w:t>…………………………………………………………………………………………………………</w:t>
      </w:r>
    </w:p>
    <w:p w:rsidR="00D336FB" w:rsidRDefault="00D336FB" w:rsidP="00D336FB">
      <w:pPr>
        <w:tabs>
          <w:tab w:val="left" w:pos="8505"/>
        </w:tabs>
        <w:spacing w:before="120" w:after="0" w:line="480" w:lineRule="auto"/>
        <w:rPr>
          <w:rFonts w:ascii="Times New Roman" w:eastAsia="Times New Roman" w:hAnsi="Times New Roman" w:cs="Angsana New"/>
          <w:sz w:val="24"/>
          <w:szCs w:val="24"/>
          <w:lang w:bidi="th-TH"/>
        </w:rPr>
      </w:pPr>
      <w:r>
        <w:rPr>
          <w:rFonts w:ascii="Times New Roman" w:eastAsia="Times New Roman" w:hAnsi="Times New Roman" w:cs="Angsana New"/>
          <w:sz w:val="24"/>
          <w:szCs w:val="24"/>
          <w:lang w:bidi="th-TH"/>
        </w:rPr>
        <w:t>…………………………………………………………………………………………………............</w:t>
      </w:r>
    </w:p>
    <w:p w:rsidR="000C72D5" w:rsidRDefault="000C72D5" w:rsidP="00D336FB">
      <w:pPr>
        <w:tabs>
          <w:tab w:val="left" w:pos="8505"/>
        </w:tabs>
        <w:spacing w:before="120" w:after="0" w:line="480" w:lineRule="auto"/>
        <w:rPr>
          <w:rFonts w:ascii="Times New Roman" w:eastAsia="Times New Roman" w:hAnsi="Times New Roman" w:cs="Angsana New"/>
          <w:sz w:val="24"/>
          <w:szCs w:val="24"/>
          <w:lang w:bidi="th-TH"/>
        </w:rPr>
      </w:pPr>
      <w:r>
        <w:rPr>
          <w:rFonts w:ascii="Times New Roman" w:eastAsia="Times New Roman" w:hAnsi="Times New Roman" w:cs="Angsana New"/>
          <w:sz w:val="24"/>
          <w:szCs w:val="24"/>
          <w:lang w:bidi="th-TH"/>
        </w:rPr>
        <w:t>Indica</w:t>
      </w:r>
      <w:r w:rsidR="0068342F">
        <w:rPr>
          <w:rFonts w:ascii="Times New Roman" w:eastAsia="Times New Roman" w:hAnsi="Times New Roman" w:cs="Angsana New"/>
          <w:sz w:val="24"/>
          <w:szCs w:val="24"/>
          <w:lang w:bidi="th-TH"/>
        </w:rPr>
        <w:t>te if you need a desk for publication display……………………………………………………</w:t>
      </w:r>
    </w:p>
    <w:p w:rsidR="0068342F" w:rsidRPr="00851D58" w:rsidRDefault="0068342F" w:rsidP="00D336FB">
      <w:pPr>
        <w:tabs>
          <w:tab w:val="left" w:pos="8505"/>
        </w:tabs>
        <w:spacing w:before="120" w:after="0" w:line="480" w:lineRule="auto"/>
        <w:rPr>
          <w:rFonts w:ascii="Times New Roman" w:eastAsia="Times New Roman" w:hAnsi="Times New Roman" w:cs="Angsana New"/>
          <w:sz w:val="24"/>
          <w:szCs w:val="24"/>
          <w:lang w:bidi="th-TH"/>
        </w:rPr>
      </w:pPr>
      <w:r>
        <w:rPr>
          <w:rFonts w:ascii="Times New Roman" w:eastAsia="Times New Roman" w:hAnsi="Times New Roman" w:cs="Angsana New"/>
          <w:sz w:val="24"/>
          <w:szCs w:val="24"/>
          <w:lang w:bidi="th-TH"/>
        </w:rPr>
        <w:t>………………………………………………………………………………………………………....</w:t>
      </w:r>
      <w:bookmarkStart w:id="0" w:name="_GoBack"/>
      <w:bookmarkEnd w:id="0"/>
    </w:p>
    <w:p w:rsidR="006B2FBF" w:rsidRDefault="006B2FBF" w:rsidP="006B2FBF">
      <w:pPr>
        <w:tabs>
          <w:tab w:val="left" w:pos="8505"/>
        </w:tabs>
        <w:spacing w:before="2" w:after="0" w:line="150" w:lineRule="exact"/>
        <w:ind w:right="55"/>
        <w:rPr>
          <w:sz w:val="15"/>
          <w:szCs w:val="15"/>
        </w:rPr>
      </w:pPr>
    </w:p>
    <w:p w:rsidR="006B2FBF" w:rsidRDefault="006B2FBF" w:rsidP="006B2FBF">
      <w:pPr>
        <w:tabs>
          <w:tab w:val="left" w:pos="8505"/>
        </w:tabs>
        <w:spacing w:after="0" w:line="200" w:lineRule="exact"/>
        <w:ind w:right="55"/>
        <w:rPr>
          <w:sz w:val="20"/>
          <w:szCs w:val="20"/>
        </w:rPr>
      </w:pPr>
    </w:p>
    <w:p w:rsidR="006B2FBF" w:rsidRDefault="006B2FBF" w:rsidP="006B2FBF">
      <w:pPr>
        <w:tabs>
          <w:tab w:val="left" w:pos="8505"/>
        </w:tabs>
        <w:spacing w:after="0" w:line="200" w:lineRule="exact"/>
        <w:ind w:right="55"/>
        <w:rPr>
          <w:sz w:val="20"/>
          <w:szCs w:val="20"/>
        </w:rPr>
      </w:pPr>
    </w:p>
    <w:p w:rsidR="00851D58" w:rsidRPr="00816CA0" w:rsidRDefault="006B2FBF" w:rsidP="006B2FBF">
      <w:pPr>
        <w:tabs>
          <w:tab w:val="left" w:pos="8505"/>
        </w:tabs>
        <w:spacing w:after="0" w:line="240" w:lineRule="auto"/>
        <w:ind w:right="5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6CA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816CA0"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 w:rsidRPr="00816CA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816CA0"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 w:rsidRPr="00816CA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re</w:t>
      </w:r>
      <w:r w:rsidRPr="00816CA0">
        <w:rPr>
          <w:rFonts w:ascii="Times New Roman" w:eastAsia="Times New Roman" w:hAnsi="Times New Roman" w:cs="Times New Roman"/>
          <w:b/>
          <w:bCs/>
          <w:sz w:val="24"/>
          <w:szCs w:val="24"/>
        </w:rPr>
        <w:t>turn</w:t>
      </w:r>
      <w:r w:rsidRPr="00816CA0">
        <w:rPr>
          <w:rFonts w:ascii="Times New Roman" w:eastAsia="Times New Roman" w:hAnsi="Times New Roman" w:cs="Angsana New"/>
          <w:b/>
          <w:bCs/>
          <w:spacing w:val="2"/>
          <w:sz w:val="24"/>
          <w:szCs w:val="24"/>
          <w:cs/>
          <w:lang w:bidi="th-TH"/>
        </w:rPr>
        <w:t xml:space="preserve"> </w:t>
      </w:r>
      <w:r w:rsidR="00851D58" w:rsidRPr="00816CA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the filled form</w:t>
      </w:r>
      <w:r w:rsidRPr="00816C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336FB">
        <w:rPr>
          <w:rFonts w:ascii="Times New Roman" w:eastAsia="Times New Roman" w:hAnsi="Times New Roman" w:cs="Times New Roman"/>
          <w:b/>
          <w:bCs/>
          <w:sz w:val="24"/>
          <w:szCs w:val="24"/>
        </w:rPr>
        <w:t>by</w:t>
      </w:r>
      <w:r w:rsidRPr="00816CA0">
        <w:rPr>
          <w:rFonts w:ascii="Times New Roman" w:eastAsia="Times New Roman" w:hAnsi="Times New Roman" w:cs="Angsana New"/>
          <w:b/>
          <w:bCs/>
          <w:spacing w:val="-1"/>
          <w:sz w:val="24"/>
          <w:szCs w:val="24"/>
          <w:cs/>
          <w:lang w:bidi="th-TH"/>
        </w:rPr>
        <w:t xml:space="preserve"> </w:t>
      </w:r>
      <w:r w:rsidR="002A6F4A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="00910B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Feb</w:t>
      </w:r>
      <w:r w:rsidRPr="00816C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2017 to</w:t>
      </w:r>
      <w:r w:rsidR="00851D58" w:rsidRPr="00816CA0">
        <w:rPr>
          <w:rFonts w:ascii="Times New Roman" w:eastAsia="Times New Roman" w:hAnsi="Times New Roman" w:cs="Angsana New"/>
          <w:b/>
          <w:bCs/>
          <w:sz w:val="24"/>
          <w:szCs w:val="24"/>
          <w:cs/>
          <w:lang w:bidi="th-TH"/>
        </w:rPr>
        <w:t>:</w:t>
      </w:r>
    </w:p>
    <w:p w:rsidR="00851D58" w:rsidRPr="002A6F4A" w:rsidRDefault="006B2FBF" w:rsidP="006B2FBF">
      <w:pPr>
        <w:tabs>
          <w:tab w:val="left" w:pos="8505"/>
        </w:tabs>
        <w:spacing w:after="0" w:line="240" w:lineRule="auto"/>
        <w:ind w:right="55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proofErr w:type="spellStart"/>
      <w:r w:rsidRPr="002A6F4A">
        <w:rPr>
          <w:rFonts w:ascii="Times New Roman" w:eastAsia="Times New Roman" w:hAnsi="Times New Roman" w:cs="Times New Roman"/>
          <w:spacing w:val="1"/>
          <w:sz w:val="24"/>
          <w:szCs w:val="24"/>
        </w:rPr>
        <w:t>Ms</w:t>
      </w:r>
      <w:proofErr w:type="spellEnd"/>
      <w:r w:rsidRPr="002A6F4A">
        <w:rPr>
          <w:rFonts w:ascii="Times New Roman" w:eastAsia="Times New Roman" w:hAnsi="Times New Roman" w:cs="Times New Roman"/>
          <w:spacing w:val="1"/>
          <w:sz w:val="24"/>
          <w:szCs w:val="24"/>
          <w:cs/>
          <w:lang w:bidi="th-TH"/>
        </w:rPr>
        <w:t xml:space="preserve">. </w:t>
      </w:r>
      <w:r w:rsidR="002A6F4A" w:rsidRPr="002A6F4A">
        <w:rPr>
          <w:rFonts w:ascii="Times New Roman" w:eastAsia="Times New Roman" w:hAnsi="Times New Roman" w:cs="Times New Roman"/>
          <w:spacing w:val="1"/>
          <w:sz w:val="24"/>
          <w:szCs w:val="24"/>
        </w:rPr>
        <w:t>Varaphone Silaphet</w:t>
      </w:r>
    </w:p>
    <w:p w:rsidR="002A6F4A" w:rsidRPr="002A6F4A" w:rsidRDefault="002A6F4A" w:rsidP="002A6F4A">
      <w:pPr>
        <w:tabs>
          <w:tab w:val="left" w:pos="8505"/>
        </w:tabs>
        <w:spacing w:after="0" w:line="240" w:lineRule="auto"/>
        <w:ind w:right="55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2A6F4A">
        <w:rPr>
          <w:rFonts w:ascii="Times New Roman" w:eastAsia="Times New Roman" w:hAnsi="Times New Roman" w:cs="Times New Roman"/>
          <w:spacing w:val="1"/>
          <w:sz w:val="24"/>
          <w:szCs w:val="24"/>
        </w:rPr>
        <w:t>Secretary of Planning Division</w:t>
      </w:r>
      <w:r w:rsidRPr="002A6F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</w:t>
      </w:r>
      <w:r w:rsidRPr="002A6F4A">
        <w:rPr>
          <w:rFonts w:ascii="Times New Roman" w:eastAsia="Times New Roman" w:hAnsi="Times New Roman" w:cs="Times New Roman"/>
          <w:spacing w:val="1"/>
          <w:sz w:val="24"/>
          <w:szCs w:val="24"/>
        </w:rPr>
        <w:t>Office of the Secretariat in Vientiane (OSV)</w:t>
      </w:r>
    </w:p>
    <w:p w:rsidR="002A6F4A" w:rsidRPr="002A6F4A" w:rsidRDefault="002A6F4A" w:rsidP="002A6F4A">
      <w:pPr>
        <w:tabs>
          <w:tab w:val="left" w:pos="8505"/>
        </w:tabs>
        <w:spacing w:after="0" w:line="240" w:lineRule="auto"/>
        <w:ind w:right="55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2A6F4A">
        <w:rPr>
          <w:rFonts w:ascii="Times New Roman" w:eastAsia="Times New Roman" w:hAnsi="Times New Roman" w:cs="Times New Roman"/>
          <w:spacing w:val="1"/>
          <w:sz w:val="24"/>
          <w:szCs w:val="24"/>
        </w:rPr>
        <w:t>Tel: (856-21) 263263 Ext: 2115</w:t>
      </w:r>
      <w:r w:rsidRPr="002A6F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| </w:t>
      </w:r>
      <w:r w:rsidRPr="002A6F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Email: </w:t>
      </w:r>
      <w:hyperlink r:id="rId7" w:history="1">
        <w:r w:rsidRPr="002A6F4A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varaphone@mrcmekong.org</w:t>
        </w:r>
      </w:hyperlink>
      <w:r w:rsidRPr="002A6F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847166" w:rsidRDefault="00847166" w:rsidP="006B2F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sectPr w:rsidR="00847166" w:rsidSect="00497922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83A9B"/>
    <w:multiLevelType w:val="hybridMultilevel"/>
    <w:tmpl w:val="2C2C1B7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008AF"/>
    <w:multiLevelType w:val="hybridMultilevel"/>
    <w:tmpl w:val="9790F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00471"/>
    <w:multiLevelType w:val="hybridMultilevel"/>
    <w:tmpl w:val="3A32ECC0"/>
    <w:lvl w:ilvl="0" w:tplc="40600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1NzWzMDQ1NrQ0MzBW0lEKTi0uzszPAykwrAUAGzXPgSwAAAA="/>
  </w:docVars>
  <w:rsids>
    <w:rsidRoot w:val="00425C2C"/>
    <w:rsid w:val="0005480D"/>
    <w:rsid w:val="00067A80"/>
    <w:rsid w:val="00082439"/>
    <w:rsid w:val="000C72D5"/>
    <w:rsid w:val="002A6F4A"/>
    <w:rsid w:val="0031700E"/>
    <w:rsid w:val="00370BA2"/>
    <w:rsid w:val="003F00D2"/>
    <w:rsid w:val="00425C2C"/>
    <w:rsid w:val="00436496"/>
    <w:rsid w:val="00483D79"/>
    <w:rsid w:val="00497922"/>
    <w:rsid w:val="005416ED"/>
    <w:rsid w:val="0068342F"/>
    <w:rsid w:val="006B2FBF"/>
    <w:rsid w:val="006D6A95"/>
    <w:rsid w:val="006F7FF4"/>
    <w:rsid w:val="007063CA"/>
    <w:rsid w:val="00816CA0"/>
    <w:rsid w:val="00847166"/>
    <w:rsid w:val="00851D58"/>
    <w:rsid w:val="00910BDD"/>
    <w:rsid w:val="00961342"/>
    <w:rsid w:val="00A46FCA"/>
    <w:rsid w:val="00B216E9"/>
    <w:rsid w:val="00D336FB"/>
    <w:rsid w:val="00D65065"/>
    <w:rsid w:val="00E757E9"/>
    <w:rsid w:val="00F00F4D"/>
    <w:rsid w:val="00F55CA9"/>
    <w:rsid w:val="00FC20AB"/>
    <w:rsid w:val="00FD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F5B2D"/>
  <w15:chartTrackingRefBased/>
  <w15:docId w15:val="{7E86186B-2CCF-4E1E-A4A5-C6AA262D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25C2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25C2C"/>
    <w:pPr>
      <w:widowControl w:val="0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425C2C"/>
    <w:rPr>
      <w:lang w:val="en-US"/>
    </w:rPr>
  </w:style>
  <w:style w:type="character" w:styleId="Hyperlink">
    <w:name w:val="Hyperlink"/>
    <w:basedOn w:val="DefaultParagraphFont"/>
    <w:uiPriority w:val="99"/>
    <w:unhideWhenUsed/>
    <w:rsid w:val="00425C2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F4D"/>
    <w:rPr>
      <w:rFonts w:ascii="Segoe UI" w:hAnsi="Segoe UI" w:cs="Segoe UI"/>
      <w:sz w:val="18"/>
      <w:szCs w:val="18"/>
      <w:lang w:val="en-US"/>
    </w:rPr>
  </w:style>
  <w:style w:type="character" w:styleId="Emphasis">
    <w:name w:val="Emphasis"/>
    <w:basedOn w:val="DefaultParagraphFont"/>
    <w:uiPriority w:val="20"/>
    <w:qFormat/>
    <w:rsid w:val="00082439"/>
    <w:rPr>
      <w:i/>
      <w:iCs/>
    </w:rPr>
  </w:style>
  <w:style w:type="character" w:customStyle="1" w:styleId="apple-converted-space">
    <w:name w:val="apple-converted-space"/>
    <w:basedOn w:val="DefaultParagraphFont"/>
    <w:rsid w:val="00082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7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araphone@mrcmekong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E29A7-9563-4BB9-A858-2EE1A529E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Suthy Heng</dc:creator>
  <cp:keywords/>
  <dc:description/>
  <cp:lastModifiedBy>Le Thi Huong Lien</cp:lastModifiedBy>
  <cp:revision>6</cp:revision>
  <cp:lastPrinted>2017-01-11T06:13:00Z</cp:lastPrinted>
  <dcterms:created xsi:type="dcterms:W3CDTF">2017-01-17T02:51:00Z</dcterms:created>
  <dcterms:modified xsi:type="dcterms:W3CDTF">2017-01-27T07:25:00Z</dcterms:modified>
</cp:coreProperties>
</file>